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421C" w14:textId="77777777" w:rsidR="00F203CF" w:rsidRPr="00F203CF" w:rsidRDefault="00F203CF" w:rsidP="00F203CF">
      <w:pPr>
        <w:jc w:val="center"/>
        <w:rPr>
          <w:b/>
          <w:bCs/>
          <w:sz w:val="24"/>
          <w:szCs w:val="24"/>
          <w:u w:val="single"/>
        </w:rPr>
      </w:pPr>
      <w:r w:rsidRPr="00F203CF">
        <w:rPr>
          <w:b/>
          <w:bCs/>
          <w:sz w:val="24"/>
          <w:szCs w:val="24"/>
          <w:u w:val="single"/>
        </w:rPr>
        <w:t>Task 1:</w:t>
      </w:r>
    </w:p>
    <w:p w14:paraId="421A166C" w14:textId="77777777" w:rsidR="00F203CF" w:rsidRPr="00F203CF" w:rsidRDefault="00F203CF" w:rsidP="00F203CF">
      <w:pPr>
        <w:rPr>
          <w:sz w:val="24"/>
          <w:szCs w:val="24"/>
        </w:rPr>
      </w:pPr>
      <w:r w:rsidRPr="00F203CF">
        <w:rPr>
          <w:sz w:val="24"/>
          <w:szCs w:val="24"/>
        </w:rPr>
        <w:t xml:space="preserve">Using the assessment objectives, </w:t>
      </w:r>
      <w:proofErr w:type="gramStart"/>
      <w:r w:rsidRPr="00F203CF">
        <w:rPr>
          <w:sz w:val="24"/>
          <w:szCs w:val="24"/>
        </w:rPr>
        <w:t>question</w:t>
      </w:r>
      <w:proofErr w:type="gramEnd"/>
      <w:r w:rsidRPr="00F203CF">
        <w:rPr>
          <w:sz w:val="24"/>
          <w:szCs w:val="24"/>
        </w:rPr>
        <w:t xml:space="preserve"> and the following extract – assess how well the model paragraph hits the assessment objectives.</w:t>
      </w:r>
    </w:p>
    <w:p w14:paraId="7DDAF670" w14:textId="77777777" w:rsidR="00F203CF" w:rsidRPr="00F203CF" w:rsidRDefault="00F203CF" w:rsidP="00F203CF">
      <w:pPr>
        <w:rPr>
          <w:b/>
          <w:bCs/>
          <w:sz w:val="24"/>
          <w:szCs w:val="24"/>
        </w:rPr>
      </w:pPr>
      <w:r w:rsidRPr="00F203CF">
        <w:rPr>
          <w:b/>
          <w:bCs/>
          <w:sz w:val="24"/>
          <w:szCs w:val="24"/>
        </w:rPr>
        <w:t>Assessment objectives for English Literature</w:t>
      </w:r>
    </w:p>
    <w:p w14:paraId="542D1249" w14:textId="77777777" w:rsidR="00F203CF" w:rsidRPr="00811CF5" w:rsidRDefault="00F203CF" w:rsidP="00F203CF">
      <w:pPr>
        <w:numPr>
          <w:ilvl w:val="0"/>
          <w:numId w:val="1"/>
        </w:numPr>
        <w:shd w:val="clear" w:color="auto" w:fill="FFFFFF"/>
        <w:spacing w:before="100" w:beforeAutospacing="1" w:after="100" w:afterAutospacing="1" w:line="240" w:lineRule="auto"/>
        <w:rPr>
          <w:rFonts w:eastAsia="Times New Roman" w:cstheme="minorHAnsi"/>
          <w:kern w:val="0"/>
          <w:sz w:val="24"/>
          <w:szCs w:val="24"/>
          <w:highlight w:val="yellow"/>
          <w:lang w:eastAsia="en-GB"/>
          <w14:ligatures w14:val="none"/>
        </w:rPr>
      </w:pPr>
      <w:r w:rsidRPr="00811CF5">
        <w:rPr>
          <w:rFonts w:eastAsia="Times New Roman" w:cstheme="minorHAnsi"/>
          <w:kern w:val="0"/>
          <w:sz w:val="24"/>
          <w:szCs w:val="24"/>
          <w:highlight w:val="yellow"/>
          <w:lang w:eastAsia="en-GB"/>
          <w14:ligatures w14:val="none"/>
        </w:rPr>
        <w:t xml:space="preserve">AO1: Read, </w:t>
      </w:r>
      <w:proofErr w:type="gramStart"/>
      <w:r w:rsidRPr="00811CF5">
        <w:rPr>
          <w:rFonts w:eastAsia="Times New Roman" w:cstheme="minorHAnsi"/>
          <w:kern w:val="0"/>
          <w:sz w:val="24"/>
          <w:szCs w:val="24"/>
          <w:highlight w:val="yellow"/>
          <w:lang w:eastAsia="en-GB"/>
          <w14:ligatures w14:val="none"/>
        </w:rPr>
        <w:t>understand</w:t>
      </w:r>
      <w:proofErr w:type="gramEnd"/>
      <w:r w:rsidRPr="00811CF5">
        <w:rPr>
          <w:rFonts w:eastAsia="Times New Roman" w:cstheme="minorHAnsi"/>
          <w:kern w:val="0"/>
          <w:sz w:val="24"/>
          <w:szCs w:val="24"/>
          <w:highlight w:val="yellow"/>
          <w:lang w:eastAsia="en-GB"/>
          <w14:ligatures w14:val="none"/>
        </w:rPr>
        <w:t xml:space="preserve"> and respond to texts. Students should be able to:</w:t>
      </w:r>
    </w:p>
    <w:p w14:paraId="60234E10" w14:textId="77777777" w:rsidR="00F203CF" w:rsidRPr="00811CF5" w:rsidRDefault="00F203CF" w:rsidP="00F203CF">
      <w:pPr>
        <w:numPr>
          <w:ilvl w:val="1"/>
          <w:numId w:val="1"/>
        </w:numPr>
        <w:shd w:val="clear" w:color="auto" w:fill="FFFFFF"/>
        <w:spacing w:before="100" w:beforeAutospacing="1" w:after="100" w:afterAutospacing="1" w:line="240" w:lineRule="auto"/>
        <w:rPr>
          <w:rFonts w:eastAsia="Times New Roman" w:cstheme="minorHAnsi"/>
          <w:kern w:val="0"/>
          <w:sz w:val="24"/>
          <w:szCs w:val="24"/>
          <w:highlight w:val="yellow"/>
          <w:lang w:eastAsia="en-GB"/>
          <w14:ligatures w14:val="none"/>
        </w:rPr>
      </w:pPr>
      <w:r w:rsidRPr="00811CF5">
        <w:rPr>
          <w:rFonts w:eastAsia="Times New Roman" w:cstheme="minorHAnsi"/>
          <w:kern w:val="0"/>
          <w:sz w:val="24"/>
          <w:szCs w:val="24"/>
          <w:highlight w:val="yellow"/>
          <w:lang w:eastAsia="en-GB"/>
          <w14:ligatures w14:val="none"/>
        </w:rPr>
        <w:t xml:space="preserve">maintain a critical style and develop an informed personal </w:t>
      </w:r>
      <w:proofErr w:type="gramStart"/>
      <w:r w:rsidRPr="00811CF5">
        <w:rPr>
          <w:rFonts w:eastAsia="Times New Roman" w:cstheme="minorHAnsi"/>
          <w:kern w:val="0"/>
          <w:sz w:val="24"/>
          <w:szCs w:val="24"/>
          <w:highlight w:val="yellow"/>
          <w:lang w:eastAsia="en-GB"/>
          <w14:ligatures w14:val="none"/>
        </w:rPr>
        <w:t>response</w:t>
      </w:r>
      <w:proofErr w:type="gramEnd"/>
    </w:p>
    <w:p w14:paraId="4576A9F5" w14:textId="77777777" w:rsidR="00F203CF" w:rsidRPr="00811CF5" w:rsidRDefault="00F203CF" w:rsidP="00F203CF">
      <w:pPr>
        <w:numPr>
          <w:ilvl w:val="1"/>
          <w:numId w:val="1"/>
        </w:numPr>
        <w:shd w:val="clear" w:color="auto" w:fill="FFFFFF"/>
        <w:spacing w:before="100" w:beforeAutospacing="1" w:after="100" w:afterAutospacing="1" w:line="240" w:lineRule="auto"/>
        <w:rPr>
          <w:rFonts w:eastAsia="Times New Roman" w:cstheme="minorHAnsi"/>
          <w:kern w:val="0"/>
          <w:sz w:val="24"/>
          <w:szCs w:val="24"/>
          <w:highlight w:val="yellow"/>
          <w:lang w:eastAsia="en-GB"/>
          <w14:ligatures w14:val="none"/>
        </w:rPr>
      </w:pPr>
      <w:r w:rsidRPr="00811CF5">
        <w:rPr>
          <w:rFonts w:eastAsia="Times New Roman" w:cstheme="minorHAnsi"/>
          <w:kern w:val="0"/>
          <w:sz w:val="24"/>
          <w:szCs w:val="24"/>
          <w:highlight w:val="yellow"/>
          <w:lang w:eastAsia="en-GB"/>
          <w14:ligatures w14:val="none"/>
        </w:rPr>
        <w:t>use textual references, including quotations, to support and illustrate interpretations.</w:t>
      </w:r>
    </w:p>
    <w:p w14:paraId="7462F64A" w14:textId="77777777" w:rsidR="00F203CF" w:rsidRPr="00811CF5" w:rsidRDefault="00F203CF" w:rsidP="00F203CF">
      <w:pPr>
        <w:numPr>
          <w:ilvl w:val="0"/>
          <w:numId w:val="1"/>
        </w:numPr>
        <w:shd w:val="clear" w:color="auto" w:fill="FFFFFF"/>
        <w:spacing w:before="100" w:beforeAutospacing="1" w:after="100" w:afterAutospacing="1" w:line="240" w:lineRule="auto"/>
        <w:rPr>
          <w:rFonts w:eastAsia="Times New Roman" w:cstheme="minorHAnsi"/>
          <w:kern w:val="0"/>
          <w:sz w:val="24"/>
          <w:szCs w:val="24"/>
          <w:highlight w:val="green"/>
          <w:lang w:eastAsia="en-GB"/>
          <w14:ligatures w14:val="none"/>
        </w:rPr>
      </w:pPr>
      <w:r w:rsidRPr="00811CF5">
        <w:rPr>
          <w:rFonts w:eastAsia="Times New Roman" w:cstheme="minorHAnsi"/>
          <w:kern w:val="0"/>
          <w:sz w:val="24"/>
          <w:szCs w:val="24"/>
          <w:highlight w:val="green"/>
          <w:lang w:eastAsia="en-GB"/>
          <w14:ligatures w14:val="none"/>
        </w:rPr>
        <w:t>AO2: Analyse the language, form and structure used by a writer to create meanings and effects, using relevant subject terminology where appropriate.</w:t>
      </w:r>
    </w:p>
    <w:p w14:paraId="138F705E" w14:textId="77777777" w:rsidR="00F203CF" w:rsidRPr="00811CF5" w:rsidRDefault="00F203CF" w:rsidP="00F203CF">
      <w:pPr>
        <w:numPr>
          <w:ilvl w:val="0"/>
          <w:numId w:val="1"/>
        </w:numPr>
        <w:shd w:val="clear" w:color="auto" w:fill="FFFFFF"/>
        <w:spacing w:before="100" w:beforeAutospacing="1" w:after="100" w:afterAutospacing="1" w:line="240" w:lineRule="auto"/>
        <w:rPr>
          <w:rFonts w:eastAsia="Times New Roman" w:cstheme="minorHAnsi"/>
          <w:kern w:val="0"/>
          <w:sz w:val="24"/>
          <w:szCs w:val="24"/>
          <w:highlight w:val="cyan"/>
          <w:lang w:eastAsia="en-GB"/>
          <w14:ligatures w14:val="none"/>
        </w:rPr>
      </w:pPr>
      <w:r w:rsidRPr="00811CF5">
        <w:rPr>
          <w:rFonts w:eastAsia="Times New Roman" w:cstheme="minorHAnsi"/>
          <w:kern w:val="0"/>
          <w:sz w:val="24"/>
          <w:szCs w:val="24"/>
          <w:highlight w:val="cyan"/>
          <w:lang w:eastAsia="en-GB"/>
          <w14:ligatures w14:val="none"/>
        </w:rPr>
        <w:t>AO3: Show understanding of the relationships between texts and the contexts in which they were written.</w:t>
      </w:r>
    </w:p>
    <w:p w14:paraId="78290E3A" w14:textId="77777777" w:rsidR="00F203CF" w:rsidRPr="00F203CF" w:rsidRDefault="00F203CF" w:rsidP="00F203CF">
      <w:pPr>
        <w:numPr>
          <w:ilvl w:val="0"/>
          <w:numId w:val="1"/>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sidRPr="00F203CF">
        <w:rPr>
          <w:rFonts w:eastAsia="Times New Roman" w:cstheme="minorHAnsi"/>
          <w:kern w:val="0"/>
          <w:sz w:val="24"/>
          <w:szCs w:val="24"/>
          <w:lang w:eastAsia="en-GB"/>
          <w14:ligatures w14:val="none"/>
        </w:rPr>
        <w:t xml:space="preserve">AO4: Use a range of vocabulary and sentence structures for clarity, </w:t>
      </w:r>
      <w:proofErr w:type="gramStart"/>
      <w:r w:rsidRPr="00F203CF">
        <w:rPr>
          <w:rFonts w:eastAsia="Times New Roman" w:cstheme="minorHAnsi"/>
          <w:kern w:val="0"/>
          <w:sz w:val="24"/>
          <w:szCs w:val="24"/>
          <w:lang w:eastAsia="en-GB"/>
          <w14:ligatures w14:val="none"/>
        </w:rPr>
        <w:t>purpose</w:t>
      </w:r>
      <w:proofErr w:type="gramEnd"/>
      <w:r w:rsidRPr="00F203CF">
        <w:rPr>
          <w:rFonts w:eastAsia="Times New Roman" w:cstheme="minorHAnsi"/>
          <w:kern w:val="0"/>
          <w:sz w:val="24"/>
          <w:szCs w:val="24"/>
          <w:lang w:eastAsia="en-GB"/>
          <w14:ligatures w14:val="none"/>
        </w:rPr>
        <w:t xml:space="preserve"> and effect, with accurate spelling and punctuation.</w:t>
      </w:r>
    </w:p>
    <w:p w14:paraId="75E88E20" w14:textId="77777777" w:rsidR="00F203CF" w:rsidRPr="00F203CF" w:rsidRDefault="00F203CF" w:rsidP="00F203CF">
      <w:pPr>
        <w:rPr>
          <w:b/>
          <w:sz w:val="24"/>
          <w:szCs w:val="24"/>
        </w:rPr>
      </w:pPr>
      <w:r w:rsidRPr="00F203CF">
        <w:rPr>
          <w:b/>
          <w:sz w:val="24"/>
          <w:szCs w:val="24"/>
        </w:rPr>
        <w:t xml:space="preserve">CAPTAIN </w:t>
      </w:r>
    </w:p>
    <w:p w14:paraId="75A14BDF" w14:textId="77777777" w:rsidR="00F203CF" w:rsidRPr="00F203CF" w:rsidRDefault="00F203CF" w:rsidP="00F203CF">
      <w:pPr>
        <w:rPr>
          <w:sz w:val="24"/>
          <w:szCs w:val="24"/>
        </w:rPr>
      </w:pPr>
      <w:r w:rsidRPr="00F203CF">
        <w:rPr>
          <w:sz w:val="24"/>
          <w:szCs w:val="24"/>
        </w:rPr>
        <w:t xml:space="preserve">Doubtful it stood, </w:t>
      </w:r>
    </w:p>
    <w:p w14:paraId="47E899BB" w14:textId="77777777" w:rsidR="00F203CF" w:rsidRPr="00F203CF" w:rsidRDefault="00F203CF" w:rsidP="00F203CF">
      <w:pPr>
        <w:rPr>
          <w:sz w:val="24"/>
          <w:szCs w:val="24"/>
        </w:rPr>
      </w:pPr>
      <w:r w:rsidRPr="00F203CF">
        <w:rPr>
          <w:sz w:val="24"/>
          <w:szCs w:val="24"/>
        </w:rPr>
        <w:t xml:space="preserve">As two spent swimmers that do cling </w:t>
      </w:r>
      <w:proofErr w:type="gramStart"/>
      <w:r w:rsidRPr="00F203CF">
        <w:rPr>
          <w:sz w:val="24"/>
          <w:szCs w:val="24"/>
        </w:rPr>
        <w:t>together</w:t>
      </w:r>
      <w:proofErr w:type="gramEnd"/>
      <w:r w:rsidRPr="00F203CF">
        <w:rPr>
          <w:sz w:val="24"/>
          <w:szCs w:val="24"/>
        </w:rPr>
        <w:t xml:space="preserve"> </w:t>
      </w:r>
    </w:p>
    <w:p w14:paraId="415E6E2E" w14:textId="77777777" w:rsidR="00F203CF" w:rsidRPr="00F203CF" w:rsidRDefault="00F203CF" w:rsidP="00F203CF">
      <w:pPr>
        <w:rPr>
          <w:sz w:val="24"/>
          <w:szCs w:val="24"/>
        </w:rPr>
      </w:pPr>
      <w:r w:rsidRPr="00F203CF">
        <w:rPr>
          <w:sz w:val="24"/>
          <w:szCs w:val="24"/>
        </w:rPr>
        <w:t xml:space="preserve">And choke their art. The merciless Macdonald – </w:t>
      </w:r>
    </w:p>
    <w:p w14:paraId="5EB5ACFB" w14:textId="77777777" w:rsidR="00F203CF" w:rsidRPr="00F203CF" w:rsidRDefault="00F203CF" w:rsidP="00F203CF">
      <w:pPr>
        <w:rPr>
          <w:sz w:val="24"/>
          <w:szCs w:val="24"/>
        </w:rPr>
      </w:pPr>
      <w:r w:rsidRPr="00F203CF">
        <w:rPr>
          <w:sz w:val="24"/>
          <w:szCs w:val="24"/>
        </w:rPr>
        <w:t xml:space="preserve">Worthy to be a rebel, for to </w:t>
      </w:r>
      <w:proofErr w:type="gramStart"/>
      <w:r w:rsidRPr="00F203CF">
        <w:rPr>
          <w:sz w:val="24"/>
          <w:szCs w:val="24"/>
        </w:rPr>
        <w:t>that</w:t>
      </w:r>
      <w:proofErr w:type="gramEnd"/>
      <w:r w:rsidRPr="00F203CF">
        <w:rPr>
          <w:sz w:val="24"/>
          <w:szCs w:val="24"/>
        </w:rPr>
        <w:t xml:space="preserve"> </w:t>
      </w:r>
    </w:p>
    <w:p w14:paraId="7ABA03F4" w14:textId="77777777" w:rsidR="00F203CF" w:rsidRPr="00F203CF" w:rsidRDefault="00F203CF" w:rsidP="00F203CF">
      <w:pPr>
        <w:rPr>
          <w:sz w:val="24"/>
          <w:szCs w:val="24"/>
        </w:rPr>
      </w:pPr>
      <w:r w:rsidRPr="00F203CF">
        <w:rPr>
          <w:sz w:val="24"/>
          <w:szCs w:val="24"/>
        </w:rPr>
        <w:t xml:space="preserve">The multiplying villainies of nature </w:t>
      </w:r>
    </w:p>
    <w:p w14:paraId="4D36A1A0" w14:textId="77777777" w:rsidR="00F203CF" w:rsidRPr="00F203CF" w:rsidRDefault="00F203CF" w:rsidP="00F203CF">
      <w:pPr>
        <w:rPr>
          <w:sz w:val="24"/>
          <w:szCs w:val="24"/>
        </w:rPr>
      </w:pPr>
      <w:r w:rsidRPr="00F203CF">
        <w:rPr>
          <w:sz w:val="24"/>
          <w:szCs w:val="24"/>
        </w:rPr>
        <w:t xml:space="preserve">Do swarm upon him – from the Western Isles </w:t>
      </w:r>
    </w:p>
    <w:p w14:paraId="43E345E0" w14:textId="77777777" w:rsidR="00F203CF" w:rsidRPr="00F203CF" w:rsidRDefault="00F203CF" w:rsidP="00F203CF">
      <w:pPr>
        <w:rPr>
          <w:sz w:val="24"/>
          <w:szCs w:val="24"/>
        </w:rPr>
      </w:pPr>
      <w:r w:rsidRPr="00F203CF">
        <w:rPr>
          <w:sz w:val="24"/>
          <w:szCs w:val="24"/>
        </w:rPr>
        <w:t xml:space="preserve">Of kerns and galloglasses is supplied, </w:t>
      </w:r>
    </w:p>
    <w:p w14:paraId="00FC788C" w14:textId="77777777" w:rsidR="00F203CF" w:rsidRPr="00F203CF" w:rsidRDefault="00F203CF" w:rsidP="00F203CF">
      <w:pPr>
        <w:rPr>
          <w:sz w:val="24"/>
          <w:szCs w:val="24"/>
        </w:rPr>
      </w:pPr>
      <w:r w:rsidRPr="00F203CF">
        <w:rPr>
          <w:sz w:val="24"/>
          <w:szCs w:val="24"/>
        </w:rPr>
        <w:t xml:space="preserve">And Fortune on his </w:t>
      </w:r>
      <w:proofErr w:type="spellStart"/>
      <w:r w:rsidRPr="00F203CF">
        <w:rPr>
          <w:sz w:val="24"/>
          <w:szCs w:val="24"/>
        </w:rPr>
        <w:t>damnèd</w:t>
      </w:r>
      <w:proofErr w:type="spellEnd"/>
      <w:r w:rsidRPr="00F203CF">
        <w:rPr>
          <w:sz w:val="24"/>
          <w:szCs w:val="24"/>
        </w:rPr>
        <w:t xml:space="preserve"> quarrel smiling, </w:t>
      </w:r>
    </w:p>
    <w:p w14:paraId="70A941FD" w14:textId="77777777" w:rsidR="00F203CF" w:rsidRPr="00A3285A" w:rsidRDefault="00F203CF" w:rsidP="00F203CF">
      <w:pPr>
        <w:rPr>
          <w:sz w:val="24"/>
          <w:szCs w:val="24"/>
          <w:highlight w:val="yellow"/>
        </w:rPr>
      </w:pPr>
      <w:r w:rsidRPr="00F203CF">
        <w:rPr>
          <w:sz w:val="24"/>
          <w:szCs w:val="24"/>
        </w:rPr>
        <w:t xml:space="preserve">Showed like a rebel’s </w:t>
      </w:r>
      <w:proofErr w:type="gramStart"/>
      <w:r w:rsidRPr="00F203CF">
        <w:rPr>
          <w:sz w:val="24"/>
          <w:szCs w:val="24"/>
        </w:rPr>
        <w:t>whore</w:t>
      </w:r>
      <w:proofErr w:type="gramEnd"/>
      <w:r w:rsidRPr="00F203CF">
        <w:rPr>
          <w:sz w:val="24"/>
          <w:szCs w:val="24"/>
        </w:rPr>
        <w:t xml:space="preserve">. </w:t>
      </w:r>
      <w:r w:rsidRPr="00A3285A">
        <w:rPr>
          <w:sz w:val="24"/>
          <w:szCs w:val="24"/>
          <w:highlight w:val="yellow"/>
        </w:rPr>
        <w:t xml:space="preserve">But all’s too weak, </w:t>
      </w:r>
    </w:p>
    <w:p w14:paraId="28556A6B" w14:textId="77777777" w:rsidR="00F203CF" w:rsidRPr="00F203CF" w:rsidRDefault="00F203CF" w:rsidP="00F203CF">
      <w:pPr>
        <w:rPr>
          <w:sz w:val="24"/>
          <w:szCs w:val="24"/>
        </w:rPr>
      </w:pPr>
      <w:r w:rsidRPr="00A3285A">
        <w:rPr>
          <w:sz w:val="24"/>
          <w:szCs w:val="24"/>
          <w:highlight w:val="yellow"/>
        </w:rPr>
        <w:t>For brave Macbeth</w:t>
      </w:r>
      <w:r w:rsidRPr="00F203CF">
        <w:rPr>
          <w:sz w:val="24"/>
          <w:szCs w:val="24"/>
        </w:rPr>
        <w:t xml:space="preserve"> – well he deserves that name – </w:t>
      </w:r>
    </w:p>
    <w:p w14:paraId="6FE05246" w14:textId="77777777" w:rsidR="00F203CF" w:rsidRPr="00A3285A" w:rsidRDefault="00F203CF" w:rsidP="00F203CF">
      <w:pPr>
        <w:rPr>
          <w:sz w:val="24"/>
          <w:szCs w:val="24"/>
          <w:highlight w:val="cyan"/>
        </w:rPr>
      </w:pPr>
      <w:r w:rsidRPr="00F203CF">
        <w:rPr>
          <w:sz w:val="24"/>
          <w:szCs w:val="24"/>
        </w:rPr>
        <w:t xml:space="preserve">Disdaining Fortune, with </w:t>
      </w:r>
      <w:r w:rsidRPr="00A3285A">
        <w:rPr>
          <w:sz w:val="24"/>
          <w:szCs w:val="24"/>
          <w:highlight w:val="cyan"/>
        </w:rPr>
        <w:t xml:space="preserve">his brandished steel, </w:t>
      </w:r>
    </w:p>
    <w:p w14:paraId="0BC14B9B" w14:textId="77777777" w:rsidR="00F203CF" w:rsidRPr="00F203CF" w:rsidRDefault="00F203CF" w:rsidP="00F203CF">
      <w:pPr>
        <w:rPr>
          <w:sz w:val="24"/>
          <w:szCs w:val="24"/>
        </w:rPr>
      </w:pPr>
      <w:r w:rsidRPr="00A3285A">
        <w:rPr>
          <w:sz w:val="24"/>
          <w:szCs w:val="24"/>
          <w:highlight w:val="cyan"/>
        </w:rPr>
        <w:t>Which smoked with bloody execution,</w:t>
      </w:r>
      <w:r w:rsidRPr="00F203CF">
        <w:rPr>
          <w:sz w:val="24"/>
          <w:szCs w:val="24"/>
        </w:rPr>
        <w:t xml:space="preserve"> </w:t>
      </w:r>
    </w:p>
    <w:p w14:paraId="117E3CAC" w14:textId="77777777" w:rsidR="00F203CF" w:rsidRPr="00F203CF" w:rsidRDefault="00F203CF" w:rsidP="00F203CF">
      <w:pPr>
        <w:rPr>
          <w:sz w:val="24"/>
          <w:szCs w:val="24"/>
        </w:rPr>
      </w:pPr>
      <w:r w:rsidRPr="00A3285A">
        <w:rPr>
          <w:sz w:val="24"/>
          <w:szCs w:val="24"/>
          <w:highlight w:val="yellow"/>
        </w:rPr>
        <w:t>Like Valour’s minion carved out his passage</w:t>
      </w:r>
      <w:r w:rsidRPr="00F203CF">
        <w:rPr>
          <w:sz w:val="24"/>
          <w:szCs w:val="24"/>
        </w:rPr>
        <w:t xml:space="preserve"> </w:t>
      </w:r>
    </w:p>
    <w:p w14:paraId="32EA5147" w14:textId="77777777" w:rsidR="00F203CF" w:rsidRPr="00F203CF" w:rsidRDefault="00F203CF" w:rsidP="00F203CF">
      <w:pPr>
        <w:rPr>
          <w:sz w:val="24"/>
          <w:szCs w:val="24"/>
        </w:rPr>
      </w:pPr>
      <w:r w:rsidRPr="00F203CF">
        <w:rPr>
          <w:sz w:val="24"/>
          <w:szCs w:val="24"/>
        </w:rPr>
        <w:t xml:space="preserve">Till he faced the slave, </w:t>
      </w:r>
    </w:p>
    <w:p w14:paraId="623CCC82" w14:textId="77777777" w:rsidR="00F203CF" w:rsidRPr="00F203CF" w:rsidRDefault="00F203CF" w:rsidP="00F203CF">
      <w:pPr>
        <w:rPr>
          <w:sz w:val="24"/>
          <w:szCs w:val="24"/>
        </w:rPr>
      </w:pPr>
      <w:r w:rsidRPr="00F203CF">
        <w:rPr>
          <w:sz w:val="24"/>
          <w:szCs w:val="24"/>
        </w:rPr>
        <w:t xml:space="preserve">Which ne’er shook hands, nor bade farewell to him, </w:t>
      </w:r>
    </w:p>
    <w:p w14:paraId="517E8E83" w14:textId="77777777" w:rsidR="00F203CF" w:rsidRPr="00A3285A" w:rsidRDefault="00F203CF" w:rsidP="00F203CF">
      <w:pPr>
        <w:rPr>
          <w:sz w:val="24"/>
          <w:szCs w:val="24"/>
          <w:highlight w:val="yellow"/>
        </w:rPr>
      </w:pPr>
      <w:r w:rsidRPr="00A3285A">
        <w:rPr>
          <w:sz w:val="24"/>
          <w:szCs w:val="24"/>
          <w:highlight w:val="yellow"/>
        </w:rPr>
        <w:t xml:space="preserve">Till he unseamed him from the nave to </w:t>
      </w:r>
      <w:proofErr w:type="spellStart"/>
      <w:r w:rsidRPr="00A3285A">
        <w:rPr>
          <w:sz w:val="24"/>
          <w:szCs w:val="24"/>
          <w:highlight w:val="yellow"/>
        </w:rPr>
        <w:t>th’chaps</w:t>
      </w:r>
      <w:proofErr w:type="spellEnd"/>
      <w:r w:rsidRPr="00A3285A">
        <w:rPr>
          <w:sz w:val="24"/>
          <w:szCs w:val="24"/>
          <w:highlight w:val="yellow"/>
        </w:rPr>
        <w:t xml:space="preserve"> </w:t>
      </w:r>
    </w:p>
    <w:p w14:paraId="7F2E1805" w14:textId="77777777" w:rsidR="00F203CF" w:rsidRPr="00F203CF" w:rsidRDefault="00F203CF" w:rsidP="00F203CF">
      <w:pPr>
        <w:rPr>
          <w:sz w:val="24"/>
          <w:szCs w:val="24"/>
        </w:rPr>
      </w:pPr>
      <w:r w:rsidRPr="00A3285A">
        <w:rPr>
          <w:sz w:val="24"/>
          <w:szCs w:val="24"/>
          <w:highlight w:val="yellow"/>
        </w:rPr>
        <w:t>And fixed his head upon our battlements.</w:t>
      </w:r>
    </w:p>
    <w:p w14:paraId="265C6F41" w14:textId="77777777" w:rsidR="00F203CF" w:rsidRPr="00F203CF" w:rsidRDefault="00F203CF" w:rsidP="00F203CF">
      <w:pPr>
        <w:rPr>
          <w:sz w:val="24"/>
          <w:szCs w:val="24"/>
        </w:rPr>
      </w:pPr>
    </w:p>
    <w:p w14:paraId="0C63EBC1" w14:textId="77777777" w:rsidR="00F203CF" w:rsidRPr="00F203CF" w:rsidRDefault="00F203CF" w:rsidP="00F203CF">
      <w:pPr>
        <w:rPr>
          <w:b/>
          <w:sz w:val="24"/>
          <w:szCs w:val="24"/>
          <w:u w:val="single"/>
        </w:rPr>
      </w:pPr>
    </w:p>
    <w:p w14:paraId="4324D8C5" w14:textId="5D61CF8B" w:rsidR="00F203CF" w:rsidRPr="00F203CF" w:rsidRDefault="00F203CF" w:rsidP="00F203CF">
      <w:pPr>
        <w:rPr>
          <w:b/>
          <w:sz w:val="24"/>
          <w:szCs w:val="24"/>
          <w:u w:val="single"/>
        </w:rPr>
      </w:pPr>
      <w:r w:rsidRPr="00F203CF">
        <w:rPr>
          <w:b/>
          <w:sz w:val="24"/>
          <w:szCs w:val="24"/>
          <w:u w:val="single"/>
        </w:rPr>
        <w:t>Starting with this speech, explore how far Shakespeare presents Macbeth as a violent character.</w:t>
      </w:r>
    </w:p>
    <w:p w14:paraId="779CD455" w14:textId="77777777" w:rsidR="00F203CF" w:rsidRPr="00F203CF" w:rsidRDefault="00F203CF" w:rsidP="00F203CF">
      <w:pPr>
        <w:rPr>
          <w:sz w:val="24"/>
          <w:szCs w:val="24"/>
        </w:rPr>
      </w:pPr>
    </w:p>
    <w:p w14:paraId="568AA7C1" w14:textId="77777777" w:rsidR="00F203CF" w:rsidRPr="00F203CF" w:rsidRDefault="00F203CF" w:rsidP="00F203CF">
      <w:pPr>
        <w:rPr>
          <w:sz w:val="24"/>
          <w:szCs w:val="24"/>
        </w:rPr>
      </w:pPr>
      <w:r w:rsidRPr="00F203CF">
        <w:rPr>
          <w:sz w:val="24"/>
          <w:szCs w:val="24"/>
        </w:rPr>
        <w:t xml:space="preserve">The eponymous play ‘Macbeth’ by William Shakespeare presents the main character as a violent man who believes being aggressive will help him achieve all his goals. </w:t>
      </w:r>
      <w:r w:rsidRPr="00D528E1">
        <w:rPr>
          <w:sz w:val="24"/>
          <w:szCs w:val="24"/>
          <w:highlight w:val="cyan"/>
        </w:rPr>
        <w:t>Although men were expected to be strong warriors in the Jacobean era, there were rules and codes to abide by, so as not to be seen as uncivilised.</w:t>
      </w:r>
      <w:r w:rsidRPr="00F203CF">
        <w:rPr>
          <w:sz w:val="24"/>
          <w:szCs w:val="24"/>
        </w:rPr>
        <w:t xml:space="preserve"> </w:t>
      </w:r>
    </w:p>
    <w:p w14:paraId="20528017" w14:textId="77777777" w:rsidR="00F203CF" w:rsidRPr="00F203CF" w:rsidRDefault="00F203CF" w:rsidP="00F203CF">
      <w:pPr>
        <w:rPr>
          <w:sz w:val="24"/>
          <w:szCs w:val="24"/>
        </w:rPr>
      </w:pPr>
    </w:p>
    <w:p w14:paraId="1808B831" w14:textId="77777777" w:rsidR="00F203CF" w:rsidRPr="00F203CF" w:rsidRDefault="00F203CF" w:rsidP="00F203CF">
      <w:pPr>
        <w:rPr>
          <w:sz w:val="24"/>
          <w:szCs w:val="24"/>
        </w:rPr>
      </w:pPr>
      <w:r w:rsidRPr="00D528E1">
        <w:rPr>
          <w:sz w:val="24"/>
          <w:szCs w:val="24"/>
          <w:highlight w:val="yellow"/>
        </w:rPr>
        <w:t>At the start of the play, although Macbeth is lauded for his prowess in battle, his style of fighting was still violent and brutal. The description from the Captain of Macbeth that he “brandished steel” and “smoked with bloody execution” those that he was fighting.</w:t>
      </w:r>
      <w:r w:rsidRPr="00F203CF">
        <w:rPr>
          <w:sz w:val="24"/>
          <w:szCs w:val="24"/>
        </w:rPr>
        <w:t xml:space="preserve"> </w:t>
      </w:r>
      <w:r w:rsidRPr="00D528E1">
        <w:rPr>
          <w:sz w:val="24"/>
          <w:szCs w:val="24"/>
          <w:highlight w:val="green"/>
        </w:rPr>
        <w:t>Usually “executions” are carried out after a trial to prove you deserve to be executed, yet Macbeth was above that as he was given free rein by the King.</w:t>
      </w:r>
      <w:r w:rsidRPr="00F203CF">
        <w:rPr>
          <w:sz w:val="24"/>
          <w:szCs w:val="24"/>
        </w:rPr>
        <w:t xml:space="preserve"> </w:t>
      </w:r>
      <w:r w:rsidRPr="00D528E1">
        <w:rPr>
          <w:sz w:val="24"/>
          <w:szCs w:val="24"/>
          <w:highlight w:val="green"/>
        </w:rPr>
        <w:t>The use of the word “bloody” is foreshadowing of the various violent deeds Macbeth will take part in throughout the play.</w:t>
      </w:r>
      <w:r w:rsidRPr="00F203CF">
        <w:rPr>
          <w:sz w:val="24"/>
          <w:szCs w:val="24"/>
        </w:rPr>
        <w:t xml:space="preserve"> </w:t>
      </w:r>
      <w:r w:rsidRPr="00D528E1">
        <w:rPr>
          <w:sz w:val="24"/>
          <w:szCs w:val="24"/>
          <w:highlight w:val="green"/>
        </w:rPr>
        <w:t>This makes the reader feel cautious of Macbeth and that he cannot be trusted.</w:t>
      </w:r>
    </w:p>
    <w:p w14:paraId="218EEE5E" w14:textId="77777777" w:rsidR="00F203CF" w:rsidRPr="00F203CF" w:rsidRDefault="00F203CF" w:rsidP="00F203CF">
      <w:pPr>
        <w:rPr>
          <w:sz w:val="24"/>
          <w:szCs w:val="24"/>
        </w:rPr>
      </w:pPr>
    </w:p>
    <w:p w14:paraId="41FD8D17" w14:textId="77777777" w:rsidR="00101B7C" w:rsidRDefault="00101B7C" w:rsidP="00101B7C">
      <w:pPr>
        <w:jc w:val="center"/>
        <w:rPr>
          <w:b/>
          <w:bCs/>
          <w:sz w:val="24"/>
          <w:szCs w:val="24"/>
          <w:u w:val="single"/>
        </w:rPr>
      </w:pPr>
      <w:r>
        <w:rPr>
          <w:b/>
          <w:bCs/>
          <w:sz w:val="24"/>
          <w:szCs w:val="24"/>
          <w:u w:val="single"/>
        </w:rPr>
        <w:t>Task 2:</w:t>
      </w:r>
    </w:p>
    <w:p w14:paraId="371A78D5" w14:textId="77777777" w:rsidR="00101B7C" w:rsidRPr="003A238A" w:rsidRDefault="00101B7C" w:rsidP="00101B7C">
      <w:pPr>
        <w:rPr>
          <w:sz w:val="24"/>
          <w:szCs w:val="24"/>
        </w:rPr>
      </w:pPr>
    </w:p>
    <w:p w14:paraId="0D9A562E" w14:textId="77777777" w:rsidR="00101B7C" w:rsidRPr="003A238A" w:rsidRDefault="00101B7C" w:rsidP="00101B7C">
      <w:pPr>
        <w:rPr>
          <w:sz w:val="24"/>
          <w:szCs w:val="24"/>
        </w:rPr>
      </w:pPr>
      <w:r w:rsidRPr="003A238A">
        <w:rPr>
          <w:sz w:val="24"/>
          <w:szCs w:val="24"/>
        </w:rPr>
        <w:t>Write your own paragraph, for the extract given.</w:t>
      </w:r>
    </w:p>
    <w:p w14:paraId="13A5E24C" w14:textId="5C017D8F" w:rsidR="00C87573" w:rsidRPr="00F203CF" w:rsidRDefault="00C87573">
      <w:pPr>
        <w:rPr>
          <w:sz w:val="24"/>
          <w:szCs w:val="24"/>
        </w:rPr>
      </w:pPr>
    </w:p>
    <w:sectPr w:rsidR="00C87573" w:rsidRPr="00F20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7A85"/>
    <w:multiLevelType w:val="multilevel"/>
    <w:tmpl w:val="1E22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A1D27"/>
    <w:multiLevelType w:val="multilevel"/>
    <w:tmpl w:val="3622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1342">
    <w:abstractNumId w:val="1"/>
  </w:num>
  <w:num w:numId="2" w16cid:durableId="1574315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CF"/>
    <w:rsid w:val="00003826"/>
    <w:rsid w:val="000068AE"/>
    <w:rsid w:val="0003082E"/>
    <w:rsid w:val="000318F1"/>
    <w:rsid w:val="00075A0D"/>
    <w:rsid w:val="00081095"/>
    <w:rsid w:val="0008574E"/>
    <w:rsid w:val="000B54E6"/>
    <w:rsid w:val="00101B7C"/>
    <w:rsid w:val="00140D57"/>
    <w:rsid w:val="00177648"/>
    <w:rsid w:val="00181933"/>
    <w:rsid w:val="001B019C"/>
    <w:rsid w:val="001D3338"/>
    <w:rsid w:val="001E07AB"/>
    <w:rsid w:val="001F40EF"/>
    <w:rsid w:val="00210E6F"/>
    <w:rsid w:val="002A4DEC"/>
    <w:rsid w:val="002E2DC3"/>
    <w:rsid w:val="002F148A"/>
    <w:rsid w:val="003232F9"/>
    <w:rsid w:val="00327633"/>
    <w:rsid w:val="00345DA3"/>
    <w:rsid w:val="003810F4"/>
    <w:rsid w:val="0038558D"/>
    <w:rsid w:val="003D0B53"/>
    <w:rsid w:val="00401E40"/>
    <w:rsid w:val="0042107E"/>
    <w:rsid w:val="004410F6"/>
    <w:rsid w:val="00461298"/>
    <w:rsid w:val="00470C0D"/>
    <w:rsid w:val="004B5AE9"/>
    <w:rsid w:val="005178F9"/>
    <w:rsid w:val="0059555F"/>
    <w:rsid w:val="005A0027"/>
    <w:rsid w:val="005A46D1"/>
    <w:rsid w:val="005D3A4E"/>
    <w:rsid w:val="005D6F21"/>
    <w:rsid w:val="006521CC"/>
    <w:rsid w:val="0066045F"/>
    <w:rsid w:val="006713F2"/>
    <w:rsid w:val="00671C1E"/>
    <w:rsid w:val="00674EB5"/>
    <w:rsid w:val="00684C6A"/>
    <w:rsid w:val="006A2BA0"/>
    <w:rsid w:val="006B302A"/>
    <w:rsid w:val="006B6B0A"/>
    <w:rsid w:val="006C76B7"/>
    <w:rsid w:val="006D5F84"/>
    <w:rsid w:val="006E3943"/>
    <w:rsid w:val="006E78DF"/>
    <w:rsid w:val="007059E9"/>
    <w:rsid w:val="00714868"/>
    <w:rsid w:val="007300AC"/>
    <w:rsid w:val="00747441"/>
    <w:rsid w:val="0075378E"/>
    <w:rsid w:val="007840D0"/>
    <w:rsid w:val="007C5DCE"/>
    <w:rsid w:val="007E7FA4"/>
    <w:rsid w:val="007F094E"/>
    <w:rsid w:val="008013DD"/>
    <w:rsid w:val="00835399"/>
    <w:rsid w:val="008C04C8"/>
    <w:rsid w:val="008E528A"/>
    <w:rsid w:val="009025B3"/>
    <w:rsid w:val="00905EE0"/>
    <w:rsid w:val="00921941"/>
    <w:rsid w:val="0097726F"/>
    <w:rsid w:val="009862EB"/>
    <w:rsid w:val="00987B4C"/>
    <w:rsid w:val="009B4C6B"/>
    <w:rsid w:val="009D0824"/>
    <w:rsid w:val="009E2B31"/>
    <w:rsid w:val="009F4F04"/>
    <w:rsid w:val="009F63EA"/>
    <w:rsid w:val="00A17ACD"/>
    <w:rsid w:val="00A27F2A"/>
    <w:rsid w:val="00A3285A"/>
    <w:rsid w:val="00A343E7"/>
    <w:rsid w:val="00A46E27"/>
    <w:rsid w:val="00A515AB"/>
    <w:rsid w:val="00A9452C"/>
    <w:rsid w:val="00AA238D"/>
    <w:rsid w:val="00AC5B71"/>
    <w:rsid w:val="00AE11EE"/>
    <w:rsid w:val="00AE56B5"/>
    <w:rsid w:val="00B10585"/>
    <w:rsid w:val="00B17024"/>
    <w:rsid w:val="00B91C2A"/>
    <w:rsid w:val="00B97611"/>
    <w:rsid w:val="00BF4005"/>
    <w:rsid w:val="00BF5CE2"/>
    <w:rsid w:val="00BF7925"/>
    <w:rsid w:val="00C34780"/>
    <w:rsid w:val="00C36BB9"/>
    <w:rsid w:val="00C55283"/>
    <w:rsid w:val="00C87573"/>
    <w:rsid w:val="00CB105D"/>
    <w:rsid w:val="00CB600D"/>
    <w:rsid w:val="00CD213E"/>
    <w:rsid w:val="00CD7E65"/>
    <w:rsid w:val="00D03964"/>
    <w:rsid w:val="00D24564"/>
    <w:rsid w:val="00D528E1"/>
    <w:rsid w:val="00D73095"/>
    <w:rsid w:val="00DC45B9"/>
    <w:rsid w:val="00E12159"/>
    <w:rsid w:val="00E125FB"/>
    <w:rsid w:val="00E13DF1"/>
    <w:rsid w:val="00E21320"/>
    <w:rsid w:val="00E314AA"/>
    <w:rsid w:val="00E82976"/>
    <w:rsid w:val="00E91DCD"/>
    <w:rsid w:val="00F021C7"/>
    <w:rsid w:val="00F203CF"/>
    <w:rsid w:val="00F27D11"/>
    <w:rsid w:val="00F53CC9"/>
    <w:rsid w:val="00F66149"/>
    <w:rsid w:val="00F758E9"/>
    <w:rsid w:val="00FA4CC0"/>
    <w:rsid w:val="00FAB2D4"/>
    <w:rsid w:val="00FC7C26"/>
    <w:rsid w:val="00FF553C"/>
    <w:rsid w:val="02411ABD"/>
    <w:rsid w:val="02B53A3D"/>
    <w:rsid w:val="03623FD9"/>
    <w:rsid w:val="05709C23"/>
    <w:rsid w:val="06C18148"/>
    <w:rsid w:val="0828CC43"/>
    <w:rsid w:val="086D2BBA"/>
    <w:rsid w:val="0914D481"/>
    <w:rsid w:val="0B490B10"/>
    <w:rsid w:val="0B760892"/>
    <w:rsid w:val="0DFD7C8A"/>
    <w:rsid w:val="0EDC6D3E"/>
    <w:rsid w:val="0F30A6C6"/>
    <w:rsid w:val="107C06DD"/>
    <w:rsid w:val="10DD4D57"/>
    <w:rsid w:val="111FE666"/>
    <w:rsid w:val="115BC1DA"/>
    <w:rsid w:val="12F7F6E2"/>
    <w:rsid w:val="136728CC"/>
    <w:rsid w:val="1505243C"/>
    <w:rsid w:val="15E447C1"/>
    <w:rsid w:val="181FA18D"/>
    <w:rsid w:val="184A412F"/>
    <w:rsid w:val="18A6356C"/>
    <w:rsid w:val="19F71A91"/>
    <w:rsid w:val="1BB1A1FA"/>
    <w:rsid w:val="1C70480F"/>
    <w:rsid w:val="1DBF999D"/>
    <w:rsid w:val="1DEC971F"/>
    <w:rsid w:val="1E02657D"/>
    <w:rsid w:val="1E03619C"/>
    <w:rsid w:val="1EA5AD8E"/>
    <w:rsid w:val="1FAE0FEF"/>
    <w:rsid w:val="22DC2F94"/>
    <w:rsid w:val="230563D8"/>
    <w:rsid w:val="231441CA"/>
    <w:rsid w:val="238D5978"/>
    <w:rsid w:val="2401DD9F"/>
    <w:rsid w:val="24CCD0F5"/>
    <w:rsid w:val="2514579A"/>
    <w:rsid w:val="261434FD"/>
    <w:rsid w:val="263C6D22"/>
    <w:rsid w:val="26BBDDC4"/>
    <w:rsid w:val="284AFC3D"/>
    <w:rsid w:val="289F9A6C"/>
    <w:rsid w:val="29A8F8EC"/>
    <w:rsid w:val="29F37E86"/>
    <w:rsid w:val="2A13974F"/>
    <w:rsid w:val="2A484F86"/>
    <w:rsid w:val="2A845CD0"/>
    <w:rsid w:val="2B833477"/>
    <w:rsid w:val="2B87C703"/>
    <w:rsid w:val="2C202D31"/>
    <w:rsid w:val="2D776C45"/>
    <w:rsid w:val="2DB5D76F"/>
    <w:rsid w:val="2FBB4A14"/>
    <w:rsid w:val="300EB953"/>
    <w:rsid w:val="32627133"/>
    <w:rsid w:val="332F5DC2"/>
    <w:rsid w:val="3471FC6D"/>
    <w:rsid w:val="349F9167"/>
    <w:rsid w:val="35B53D28"/>
    <w:rsid w:val="35E465B9"/>
    <w:rsid w:val="37FB4701"/>
    <w:rsid w:val="389C95D9"/>
    <w:rsid w:val="3A40B867"/>
    <w:rsid w:val="3ABB63AC"/>
    <w:rsid w:val="3C33C145"/>
    <w:rsid w:val="3CDEF6DC"/>
    <w:rsid w:val="3FBF9B8F"/>
    <w:rsid w:val="401406ED"/>
    <w:rsid w:val="405079D9"/>
    <w:rsid w:val="40E15823"/>
    <w:rsid w:val="41382161"/>
    <w:rsid w:val="42F89D17"/>
    <w:rsid w:val="45B5C565"/>
    <w:rsid w:val="46F7CD93"/>
    <w:rsid w:val="49664B04"/>
    <w:rsid w:val="4A2E3F65"/>
    <w:rsid w:val="4AAF439E"/>
    <w:rsid w:val="4AD08B57"/>
    <w:rsid w:val="4DD672D7"/>
    <w:rsid w:val="4E6EA72F"/>
    <w:rsid w:val="4E798912"/>
    <w:rsid w:val="50D6CBAC"/>
    <w:rsid w:val="512C3424"/>
    <w:rsid w:val="5264BB35"/>
    <w:rsid w:val="5380837C"/>
    <w:rsid w:val="5389077F"/>
    <w:rsid w:val="53A432B2"/>
    <w:rsid w:val="547C32FA"/>
    <w:rsid w:val="566B0DF3"/>
    <w:rsid w:val="5869902C"/>
    <w:rsid w:val="59F71A13"/>
    <w:rsid w:val="5ACA5F96"/>
    <w:rsid w:val="5B09F9B0"/>
    <w:rsid w:val="5BBE545F"/>
    <w:rsid w:val="5C7015BB"/>
    <w:rsid w:val="5D269B79"/>
    <w:rsid w:val="5F85D74C"/>
    <w:rsid w:val="5FFFEB19"/>
    <w:rsid w:val="621E861B"/>
    <w:rsid w:val="62BCE096"/>
    <w:rsid w:val="648A3768"/>
    <w:rsid w:val="65194F4A"/>
    <w:rsid w:val="65C2BE79"/>
    <w:rsid w:val="65D85A06"/>
    <w:rsid w:val="66153199"/>
    <w:rsid w:val="664AB31E"/>
    <w:rsid w:val="66CE4808"/>
    <w:rsid w:val="6707C59C"/>
    <w:rsid w:val="675EC1AB"/>
    <w:rsid w:val="690872E4"/>
    <w:rsid w:val="6989A9EE"/>
    <w:rsid w:val="69ED57E5"/>
    <w:rsid w:val="6A3A6E30"/>
    <w:rsid w:val="6A6112BE"/>
    <w:rsid w:val="6B6B08B6"/>
    <w:rsid w:val="6BDE90BE"/>
    <w:rsid w:val="6E7C04EA"/>
    <w:rsid w:val="701D96C7"/>
    <w:rsid w:val="70BE4F22"/>
    <w:rsid w:val="72542B36"/>
    <w:rsid w:val="747E4A2B"/>
    <w:rsid w:val="75454172"/>
    <w:rsid w:val="75B864D3"/>
    <w:rsid w:val="75DDA7A0"/>
    <w:rsid w:val="7819FD8B"/>
    <w:rsid w:val="785F8BF2"/>
    <w:rsid w:val="78C1A652"/>
    <w:rsid w:val="7972D036"/>
    <w:rsid w:val="7B529B67"/>
    <w:rsid w:val="7CC72FC2"/>
    <w:rsid w:val="7D1574FD"/>
    <w:rsid w:val="7DF95DDF"/>
    <w:rsid w:val="7F58E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CA98"/>
  <w15:chartTrackingRefBased/>
  <w15:docId w15:val="{4770F4EA-D173-4B0F-84DB-89BD1ED4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Dodi</dc:creator>
  <cp:keywords/>
  <dc:description/>
  <cp:lastModifiedBy>Hana Dodi</cp:lastModifiedBy>
  <cp:revision>3</cp:revision>
  <dcterms:created xsi:type="dcterms:W3CDTF">2023-05-14T15:11:00Z</dcterms:created>
  <dcterms:modified xsi:type="dcterms:W3CDTF">2023-05-14T15:15:00Z</dcterms:modified>
</cp:coreProperties>
</file>